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jc w:val="center"/>
        <w:rPr>
          <w:sz w:val="18"/>
          <w:szCs w:val="18"/>
        </w:rPr>
      </w:pPr>
      <w:r>
        <w:rPr>
          <w:sz w:val="32"/>
        </w:rPr>
        <w:pict>
          <v:shape id="_x0000_s1026" o:spid="_x0000_s1026" o:spt="202" type="#_x0000_t202" style="position:absolute;left:0pt;margin-left:126.9pt;margin-top:-85.7pt;height:28.5pt;width:181.5pt;z-index:251659264;mso-width-relative:page;mso-height-relative:page;" fillcolor="#FFFFFF [3201]" filled="t" stroked="f" coordsize="21600,21600" o:gfxdata="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6xfu21wAAAAwBAAAPAAAAAAAAAAEAIAAAACIAAABkcnMv&#10;ZG93bnJldi54bWxQSwECFAAUAAAACACHTuJAeM5JGD0CAABNBAAADgAAAAAAAAABACAAAAAmAQAA&#10;ZHJzL2Uyb0RvYy54bWxQSwUGAAAAAAYABgBZAQAA1Q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adjustRightInd w:val="0"/>
                    <w:spacing w:line="300" w:lineRule="exact"/>
                    <w:rPr>
                      <w:rFonts w:ascii="黑体" w:eastAsia="黑体"/>
                      <w:sz w:val="32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内科大团发[2019]</w:t>
                  </w:r>
                  <w:r>
                    <w:rPr>
                      <w:rFonts w:hint="eastAsia" w:ascii="仿宋_GB2312" w:eastAsia="仿宋_GB2312"/>
                      <w:sz w:val="28"/>
                      <w:lang w:val="en-US" w:eastAsia="zh-CN"/>
                    </w:rPr>
                    <w:t>54</w:t>
                  </w:r>
                  <w:r>
                    <w:rPr>
                      <w:rFonts w:hint="eastAsia" w:ascii="仿宋_GB2312" w:eastAsia="仿宋_GB2312"/>
                      <w:sz w:val="28"/>
                    </w:rPr>
                    <w:t>号</w:t>
                  </w:r>
                </w:p>
                <w:p/>
              </w:txbxContent>
            </v:textbox>
          </v:shape>
        </w:pict>
      </w:r>
      <w:r>
        <w:rPr>
          <w:rFonts w:hint="eastAsia" w:eastAsia="宋体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1116965</wp:posOffset>
            </wp:positionH>
            <wp:positionV relativeFrom="page">
              <wp:posOffset>982980</wp:posOffset>
            </wp:positionV>
            <wp:extent cx="5271135" cy="2820035"/>
            <wp:effectExtent l="0" t="0" r="5715" b="18415"/>
            <wp:wrapTight wrapText="bothSides">
              <wp:wrapPolygon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" name="图片 2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红头文件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 w:eastAsia="黑体"/>
          <w:sz w:val="36"/>
          <w:szCs w:val="36"/>
        </w:rPr>
        <w:t>关于表彰2018-2019学年“志愿服务优秀集体”“志愿服务</w:t>
      </w:r>
      <w:bookmarkStart w:id="0" w:name="_GoBack"/>
      <w:bookmarkEnd w:id="0"/>
      <w:r>
        <w:rPr>
          <w:rFonts w:ascii="inherit" w:hAnsi="inherit" w:eastAsia="黑体"/>
          <w:sz w:val="36"/>
          <w:szCs w:val="36"/>
        </w:rPr>
        <w:t>之星”“星级志愿者”的决定</w:t>
      </w:r>
    </w:p>
    <w:p>
      <w:pPr>
        <w:widowControl/>
        <w:shd w:val="clear" w:color="auto" w:fill="FFFFFF"/>
        <w:wordWrap w:val="0"/>
        <w:spacing w:line="520" w:lineRule="atLeast"/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hd w:val="clear" w:color="auto" w:fill="FFFFFF"/>
        <w:wordWrap w:val="0"/>
        <w:jc w:val="left"/>
        <w:rPr>
          <w:rFonts w:hint="eastAsia"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各学院：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志愿服务是社会文明进步的重要标志。我校广大志愿者、志愿服务组织、志愿服务工作者积极响应党和人民号召，弘扬和践行社会主义核心价值观，走进社区、走进乡村、走进基层，为他人送温暖、为社会作贡献，充分彰显了理想信念、爱心善意、责任担当，成为人民有信仰、国家有力量、民族有希望的生动体现。现根据2018-2019学年我校志愿服务的开展情况，校团委决定对志愿服务中涌现出来的优秀集体、个人给予表彰。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依据前期对申报材料的审核、评选、公示，最终评选出大学生蓝天救援队等3个集体为“志愿服务优秀集体"；程鹏超等29名同学为“志愿服务之星”；张敏佳等3名同学为“五星级志愿者"；刘春晓等26名同学为“四星级志愿者"；王立越等49人为“三星级志愿者”；张杰等88人为“二星级志愿者”；马一群等101人为“一星级志愿者”。</w:t>
      </w:r>
      <w:r>
        <w:rPr>
          <w:rFonts w:hint="eastAsia" w:ascii="仿宋" w:hAnsi="仿宋" w:eastAsia="仿宋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</w:rPr>
        <w:t>    </w:t>
      </w:r>
      <w:r>
        <w:rPr>
          <w:rFonts w:hint="eastAsia" w:ascii="仿宋" w:hAnsi="仿宋" w:eastAsia="仿宋" w:cs="宋体"/>
          <w:kern w:val="0"/>
          <w:sz w:val="30"/>
          <w:szCs w:val="30"/>
        </w:rPr>
        <w:t>希望受到表彰的集体个人，立足新时代、展现新作为，弘扬奉献、友爱、互助、进步的志愿精神，继续以实际行动书写新时代的雷锋精神。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附件：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2018-2019学年内蒙古科技大学“志愿服务优秀集体”、“志愿服务之星”及“星级志愿者”名单</w:t>
      </w:r>
    </w:p>
    <w:p>
      <w:pPr>
        <w:widowControl/>
        <w:shd w:val="clear" w:color="auto" w:fill="FFFFFF"/>
        <w:wordWrap w:val="0"/>
        <w:ind w:firstLine="56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            </w:t>
      </w:r>
    </w:p>
    <w:p>
      <w:pPr>
        <w:widowControl/>
        <w:shd w:val="clear" w:color="auto" w:fill="FFFFFF"/>
        <w:wordWrap w:val="0"/>
        <w:ind w:firstLine="4216" w:firstLineChars="140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共青团内蒙古科技大学委员会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              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2019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年9月2日</w:t>
      </w:r>
    </w:p>
    <w:p>
      <w:pPr>
        <w:widowControl/>
        <w:shd w:val="clear" w:color="auto" w:fill="FFFFFF"/>
        <w:wordWrap w:val="0"/>
        <w:rPr>
          <w:rFonts w:hint="eastAsia" w:ascii="inherit" w:hAnsi="inherit" w:eastAsia="微软雅黑" w:cs="宋体"/>
          <w:kern w:val="0"/>
          <w:sz w:val="30"/>
          <w:szCs w:val="30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907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0A1DAA"/>
    <w:rsid w:val="0001702D"/>
    <w:rsid w:val="00020CEE"/>
    <w:rsid w:val="00137367"/>
    <w:rsid w:val="00161E3B"/>
    <w:rsid w:val="001B14CB"/>
    <w:rsid w:val="001C5C1C"/>
    <w:rsid w:val="001C5D4D"/>
    <w:rsid w:val="001F4D85"/>
    <w:rsid w:val="002F28AD"/>
    <w:rsid w:val="003C6859"/>
    <w:rsid w:val="004153F2"/>
    <w:rsid w:val="00443774"/>
    <w:rsid w:val="004D115B"/>
    <w:rsid w:val="005A3FFD"/>
    <w:rsid w:val="00617DF2"/>
    <w:rsid w:val="00635FF1"/>
    <w:rsid w:val="00657279"/>
    <w:rsid w:val="006775F7"/>
    <w:rsid w:val="006A0435"/>
    <w:rsid w:val="006C4E70"/>
    <w:rsid w:val="00734D6E"/>
    <w:rsid w:val="007C6B9A"/>
    <w:rsid w:val="00873A51"/>
    <w:rsid w:val="009A0139"/>
    <w:rsid w:val="009A1EE0"/>
    <w:rsid w:val="00A1507F"/>
    <w:rsid w:val="00A44A59"/>
    <w:rsid w:val="00B03BA9"/>
    <w:rsid w:val="00B16EBD"/>
    <w:rsid w:val="00B51F80"/>
    <w:rsid w:val="00B82A2F"/>
    <w:rsid w:val="00B91B11"/>
    <w:rsid w:val="00C53270"/>
    <w:rsid w:val="00CD6553"/>
    <w:rsid w:val="00CF0A64"/>
    <w:rsid w:val="00D10441"/>
    <w:rsid w:val="00DA25A8"/>
    <w:rsid w:val="00DE0F7E"/>
    <w:rsid w:val="00E87074"/>
    <w:rsid w:val="00F7629B"/>
    <w:rsid w:val="00FD3A69"/>
    <w:rsid w:val="00FD4D92"/>
    <w:rsid w:val="01180234"/>
    <w:rsid w:val="019870F5"/>
    <w:rsid w:val="09CB4B00"/>
    <w:rsid w:val="0B7F41FD"/>
    <w:rsid w:val="14B90564"/>
    <w:rsid w:val="15AE77A7"/>
    <w:rsid w:val="1F3F6C4C"/>
    <w:rsid w:val="25197A41"/>
    <w:rsid w:val="35CE7683"/>
    <w:rsid w:val="39E23D07"/>
    <w:rsid w:val="479C06F7"/>
    <w:rsid w:val="47A4307E"/>
    <w:rsid w:val="47C67F1C"/>
    <w:rsid w:val="500D555F"/>
    <w:rsid w:val="50153DDC"/>
    <w:rsid w:val="57C70F16"/>
    <w:rsid w:val="62054E66"/>
    <w:rsid w:val="690A1DAA"/>
    <w:rsid w:val="71036DFD"/>
    <w:rsid w:val="7FC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kern w:val="0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10">
    <w:name w:val="common_over_page_btn2"/>
    <w:basedOn w:val="6"/>
    <w:qFormat/>
    <w:uiPriority w:val="0"/>
  </w:style>
  <w:style w:type="character" w:customStyle="1" w:styleId="11">
    <w:name w:val="common_over_page_btn3"/>
    <w:basedOn w:val="6"/>
    <w:uiPriority w:val="0"/>
    <w:rPr>
      <w:bdr w:val="single" w:color="D2D2D2" w:sz="6" w:space="0"/>
      <w:shd w:val="clear" w:color="auto" w:fill="EDEDED"/>
    </w:rPr>
  </w:style>
  <w:style w:type="character" w:customStyle="1" w:styleId="12">
    <w:name w:val="button"/>
    <w:basedOn w:val="6"/>
    <w:qFormat/>
    <w:uiPriority w:val="0"/>
  </w:style>
  <w:style w:type="character" w:customStyle="1" w:styleId="13">
    <w:name w:val="hilite6"/>
    <w:basedOn w:val="6"/>
    <w:qFormat/>
    <w:uiPriority w:val="0"/>
    <w:rPr>
      <w:color w:val="FFFFFF"/>
      <w:shd w:val="clear" w:color="auto" w:fill="666677"/>
    </w:rPr>
  </w:style>
  <w:style w:type="character" w:customStyle="1" w:styleId="14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5">
    <w:name w:val="w32"/>
    <w:basedOn w:val="6"/>
    <w:uiPriority w:val="0"/>
  </w:style>
  <w:style w:type="character" w:customStyle="1" w:styleId="16">
    <w:name w:val="pagechatarealistclose_box"/>
    <w:basedOn w:val="6"/>
    <w:qFormat/>
    <w:uiPriority w:val="0"/>
  </w:style>
  <w:style w:type="character" w:customStyle="1" w:styleId="17">
    <w:name w:val="pagechatarealistclose_box1"/>
    <w:basedOn w:val="6"/>
    <w:uiPriority w:val="0"/>
  </w:style>
  <w:style w:type="character" w:customStyle="1" w:styleId="18">
    <w:name w:val="ico1634"/>
    <w:basedOn w:val="6"/>
    <w:uiPriority w:val="0"/>
  </w:style>
  <w:style w:type="character" w:customStyle="1" w:styleId="19">
    <w:name w:val="ico1635"/>
    <w:basedOn w:val="6"/>
    <w:qFormat/>
    <w:uiPriority w:val="0"/>
  </w:style>
  <w:style w:type="character" w:customStyle="1" w:styleId="20">
    <w:name w:val="drapbtn"/>
    <w:basedOn w:val="6"/>
    <w:qFormat/>
    <w:uiPriority w:val="0"/>
  </w:style>
  <w:style w:type="character" w:customStyle="1" w:styleId="21">
    <w:name w:val="cdropleft"/>
    <w:basedOn w:val="6"/>
    <w:qFormat/>
    <w:uiPriority w:val="0"/>
  </w:style>
  <w:style w:type="character" w:customStyle="1" w:styleId="22">
    <w:name w:val="tmpztreemove_arrow"/>
    <w:basedOn w:val="6"/>
    <w:uiPriority w:val="0"/>
  </w:style>
  <w:style w:type="character" w:customStyle="1" w:styleId="23">
    <w:name w:val="cdropright"/>
    <w:basedOn w:val="6"/>
    <w:qFormat/>
    <w:uiPriority w:val="0"/>
  </w:style>
  <w:style w:type="character" w:customStyle="1" w:styleId="24">
    <w:name w:val="cy"/>
    <w:basedOn w:val="6"/>
    <w:uiPriority w:val="0"/>
  </w:style>
  <w:style w:type="character" w:customStyle="1" w:styleId="25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4</TotalTime>
  <ScaleCrop>false</ScaleCrop>
  <LinksUpToDate>false</LinksUpToDate>
  <CharactersWithSpaces>576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2019-09-02T03:01:00Z</dcterms:created>
  <dc:creator>Administrator</dc:creator>
  <cp:lastModifiedBy>年轻不拽世界怎么精彩</cp:lastModifiedBy>
  <cp:lastPrinted>2018-12-15T10:43:00Z</cp:lastPrinted>
  <dcterms:modified xsi:type="dcterms:W3CDTF">2019-09-27T07:44:56Z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